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B4655">
        <w:rPr>
          <w:sz w:val="24"/>
          <w:szCs w:val="24"/>
        </w:rPr>
        <w:t>20</w:t>
      </w:r>
      <w:r w:rsidR="00B674DF">
        <w:rPr>
          <w:sz w:val="24"/>
          <w:szCs w:val="24"/>
        </w:rPr>
        <w:t xml:space="preserve"> </w:t>
      </w:r>
      <w:r w:rsidR="00EB4655">
        <w:rPr>
          <w:sz w:val="24"/>
          <w:szCs w:val="24"/>
        </w:rPr>
        <w:t>февраля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95970">
        <w:rPr>
          <w:sz w:val="24"/>
          <w:szCs w:val="24"/>
        </w:rPr>
        <w:t>2</w:t>
      </w:r>
      <w:r w:rsidR="008C292D">
        <w:rPr>
          <w:sz w:val="24"/>
          <w:szCs w:val="24"/>
        </w:rPr>
        <w:t>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995970">
        <w:rPr>
          <w:sz w:val="24"/>
          <w:szCs w:val="24"/>
        </w:rPr>
        <w:t>ки</w:t>
      </w:r>
      <w:r w:rsidR="00BF6840">
        <w:rPr>
          <w:sz w:val="24"/>
          <w:szCs w:val="24"/>
        </w:rPr>
        <w:t xml:space="preserve"> </w:t>
      </w:r>
      <w:r w:rsidR="00EB4655">
        <w:rPr>
          <w:sz w:val="24"/>
          <w:szCs w:val="24"/>
        </w:rPr>
        <w:t>Яковлевой Прасковьи Дмитриевны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95970">
        <w:rPr>
          <w:sz w:val="24"/>
          <w:szCs w:val="24"/>
        </w:rPr>
        <w:t>5</w:t>
      </w:r>
      <w:r w:rsidR="008C292D">
        <w:rPr>
          <w:sz w:val="24"/>
          <w:szCs w:val="24"/>
        </w:rPr>
        <w:t>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8C292D">
        <w:rPr>
          <w:sz w:val="24"/>
          <w:szCs w:val="24"/>
        </w:rPr>
        <w:t>78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995970">
        <w:rPr>
          <w:sz w:val="24"/>
          <w:szCs w:val="24"/>
        </w:rPr>
        <w:t>1</w:t>
      </w:r>
      <w:r w:rsidR="008C292D">
        <w:rPr>
          <w:sz w:val="24"/>
          <w:szCs w:val="24"/>
        </w:rPr>
        <w:t>4</w:t>
      </w:r>
      <w:r w:rsidR="00B7479D">
        <w:rPr>
          <w:sz w:val="24"/>
          <w:szCs w:val="24"/>
        </w:rPr>
        <w:t>.0</w:t>
      </w:r>
      <w:r w:rsidR="00CA19A7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8C292D">
        <w:rPr>
          <w:sz w:val="24"/>
          <w:szCs w:val="24"/>
        </w:rPr>
        <w:t>73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CA19A7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8C292D">
        <w:rPr>
          <w:sz w:val="24"/>
          <w:szCs w:val="24"/>
        </w:rPr>
        <w:t>78</w:t>
      </w:r>
      <w:r w:rsidR="003B69EC">
        <w:rPr>
          <w:sz w:val="24"/>
          <w:szCs w:val="24"/>
        </w:rPr>
        <w:t>, с кадастровым номером 45:16:011801:</w:t>
      </w:r>
      <w:r w:rsidR="00995970">
        <w:rPr>
          <w:sz w:val="24"/>
          <w:szCs w:val="24"/>
        </w:rPr>
        <w:t>5</w:t>
      </w:r>
      <w:r w:rsidR="008C292D">
        <w:rPr>
          <w:sz w:val="24"/>
          <w:szCs w:val="24"/>
        </w:rPr>
        <w:t>9</w:t>
      </w:r>
      <w:r w:rsidR="002D3AEE">
        <w:rPr>
          <w:sz w:val="24"/>
          <w:szCs w:val="24"/>
        </w:rPr>
        <w:t xml:space="preserve">, выразившегося в использовании </w:t>
      </w:r>
      <w:r w:rsidR="00033702">
        <w:rPr>
          <w:sz w:val="24"/>
          <w:szCs w:val="24"/>
        </w:rPr>
        <w:t>дополнительного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ориентировочной площадью </w:t>
      </w:r>
      <w:r w:rsidR="008C292D">
        <w:rPr>
          <w:sz w:val="24"/>
          <w:szCs w:val="24"/>
        </w:rPr>
        <w:t>266</w:t>
      </w:r>
      <w:r w:rsidR="00995970">
        <w:rPr>
          <w:sz w:val="24"/>
          <w:szCs w:val="24"/>
        </w:rPr>
        <w:t>,</w:t>
      </w:r>
      <w:r w:rsidR="008C292D">
        <w:rPr>
          <w:sz w:val="24"/>
          <w:szCs w:val="24"/>
        </w:rPr>
        <w:t>15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995970">
        <w:rPr>
          <w:sz w:val="24"/>
          <w:szCs w:val="24"/>
        </w:rPr>
        <w:t>1</w:t>
      </w:r>
      <w:r w:rsidR="008C292D">
        <w:rPr>
          <w:sz w:val="24"/>
          <w:szCs w:val="24"/>
        </w:rPr>
        <w:t>4</w:t>
      </w:r>
      <w:r w:rsidR="00777243">
        <w:rPr>
          <w:sz w:val="24"/>
          <w:szCs w:val="24"/>
        </w:rPr>
        <w:t>.0</w:t>
      </w:r>
      <w:r w:rsidR="00114080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114080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8C292D">
        <w:rPr>
          <w:sz w:val="24"/>
          <w:szCs w:val="24"/>
        </w:rPr>
        <w:t>78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995970">
        <w:rPr>
          <w:sz w:val="24"/>
          <w:szCs w:val="24"/>
        </w:rPr>
        <w:t>1</w:t>
      </w:r>
      <w:r w:rsidR="008C292D">
        <w:rPr>
          <w:sz w:val="24"/>
          <w:szCs w:val="24"/>
        </w:rPr>
        <w:t>4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8C292D">
        <w:rPr>
          <w:sz w:val="24"/>
          <w:szCs w:val="24"/>
        </w:rPr>
        <w:t>10</w:t>
      </w:r>
      <w:r w:rsidR="00A73F89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55" w:rsidRDefault="00AC7755" w:rsidP="004844A1">
      <w:r>
        <w:separator/>
      </w:r>
    </w:p>
  </w:endnote>
  <w:endnote w:type="continuationSeparator" w:id="1">
    <w:p w:rsidR="00AC7755" w:rsidRDefault="00AC775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55" w:rsidRDefault="00AC7755" w:rsidP="004844A1">
      <w:r>
        <w:separator/>
      </w:r>
    </w:p>
  </w:footnote>
  <w:footnote w:type="continuationSeparator" w:id="1">
    <w:p w:rsidR="00AC7755" w:rsidRDefault="00AC775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6412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4080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978C5"/>
    <w:rsid w:val="001A34C5"/>
    <w:rsid w:val="001B2C1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26C7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3532"/>
    <w:rsid w:val="002B7EB2"/>
    <w:rsid w:val="002C1D2E"/>
    <w:rsid w:val="002C3B55"/>
    <w:rsid w:val="002C520F"/>
    <w:rsid w:val="002C548A"/>
    <w:rsid w:val="002D0EB8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6702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25A73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92D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95970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C7755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9AF"/>
    <w:rsid w:val="00C4233C"/>
    <w:rsid w:val="00C441B7"/>
    <w:rsid w:val="00C446F4"/>
    <w:rsid w:val="00C50202"/>
    <w:rsid w:val="00C51A35"/>
    <w:rsid w:val="00C56E2E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19A7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01C7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4655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366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149</cp:revision>
  <cp:lastPrinted>2019-01-10T10:39:00Z</cp:lastPrinted>
  <dcterms:created xsi:type="dcterms:W3CDTF">2012-10-02T08:40:00Z</dcterms:created>
  <dcterms:modified xsi:type="dcterms:W3CDTF">2019-02-20T09:14:00Z</dcterms:modified>
</cp:coreProperties>
</file>